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B5B3C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5587D4A7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3368B419" w14:textId="63AC0810" w:rsidR="00623B00" w:rsidRPr="007C6DED" w:rsidRDefault="004D2FD8" w:rsidP="007C6DED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>
        <w:rPr>
          <w:rFonts w:ascii="Times New Roman" w:hAnsi="Times New Roman"/>
          <w:iCs/>
          <w:sz w:val="28"/>
          <w:szCs w:val="28"/>
          <w:highlight w:val="lightGray"/>
          <w:lang w:val="en-GB"/>
        </w:rPr>
        <w:t>DRAFT CONTRACT</w:t>
      </w:r>
      <w:bookmarkEnd w:id="1"/>
    </w:p>
    <w:p w14:paraId="52D1E41E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9294636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1F77745D" w14:textId="6277DF08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6105C2" w:rsidRPr="006105C2">
        <w:rPr>
          <w:rFonts w:ascii="Times New Roman" w:hAnsi="Times New Roman"/>
          <w:sz w:val="28"/>
          <w:szCs w:val="28"/>
        </w:rPr>
        <w:t>RORS00227 – LPSRBVMMI – TD0</w:t>
      </w:r>
      <w:r w:rsidR="00022D2B">
        <w:rPr>
          <w:rFonts w:ascii="Times New Roman" w:hAnsi="Times New Roman"/>
          <w:sz w:val="28"/>
          <w:szCs w:val="28"/>
        </w:rPr>
        <w:t>2</w:t>
      </w:r>
    </w:p>
    <w:p w14:paraId="44B7D918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5C10483B" w14:textId="7516C579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>
        <w:rPr>
          <w:rFonts w:ascii="Times New Roman" w:hAnsi="Times New Roman"/>
          <w:b/>
          <w:smallCaps/>
          <w:sz w:val="28"/>
          <w:highlight w:val="lightGray"/>
          <w:lang w:val="en-GB"/>
        </w:rPr>
        <w:t>g</w:t>
      </w:r>
      <w:r>
        <w:rPr>
          <w:rFonts w:ascii="Times New Roman" w:hAnsi="Times New Roman"/>
          <w:b/>
          <w:smallCaps/>
          <w:sz w:val="28"/>
          <w:highlight w:val="lightGray"/>
          <w:lang w:val="en-GB"/>
        </w:rPr>
        <w:t xml:space="preserve">eneral </w:t>
      </w:r>
      <w:r w:rsidR="00531265">
        <w:rPr>
          <w:rFonts w:ascii="Times New Roman" w:hAnsi="Times New Roman"/>
          <w:b/>
          <w:smallCaps/>
          <w:sz w:val="28"/>
          <w:highlight w:val="lightGray"/>
          <w:lang w:val="en-GB"/>
        </w:rPr>
        <w:t>b</w:t>
      </w:r>
      <w:r>
        <w:rPr>
          <w:rFonts w:ascii="Times New Roman" w:hAnsi="Times New Roman"/>
          <w:b/>
          <w:smallCaps/>
          <w:sz w:val="28"/>
          <w:highlight w:val="lightGray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74FA9ED2" w14:textId="77777777" w:rsidR="00E06963" w:rsidRDefault="00E06963" w:rsidP="00AB471B">
      <w:pPr>
        <w:spacing w:before="0" w:after="0"/>
        <w:rPr>
          <w:rFonts w:ascii="Times New Roman" w:hAnsi="Times New Roman"/>
          <w:b/>
          <w:bCs/>
          <w:sz w:val="22"/>
        </w:rPr>
      </w:pPr>
      <w:r w:rsidRPr="0043726B">
        <w:rPr>
          <w:rFonts w:ascii="Times New Roman" w:hAnsi="Times New Roman"/>
          <w:b/>
          <w:bCs/>
          <w:sz w:val="22"/>
        </w:rPr>
        <w:t xml:space="preserve">Institute for Hungarian Culture in Vojvodina </w:t>
      </w:r>
    </w:p>
    <w:p w14:paraId="3FA0DA2B" w14:textId="77777777" w:rsidR="00E06963" w:rsidRDefault="00E06963" w:rsidP="00AB471B">
      <w:pPr>
        <w:spacing w:before="0" w:after="0"/>
        <w:rPr>
          <w:rFonts w:ascii="Times New Roman" w:hAnsi="Times New Roman"/>
          <w:b/>
          <w:bCs/>
          <w:sz w:val="22"/>
        </w:rPr>
      </w:pPr>
      <w:r w:rsidRPr="0043726B">
        <w:rPr>
          <w:rFonts w:ascii="Times New Roman" w:hAnsi="Times New Roman"/>
          <w:b/>
          <w:bCs/>
          <w:sz w:val="22"/>
        </w:rPr>
        <w:t>(Zavod za kulturu vojvođanskih Mađara),</w:t>
      </w:r>
    </w:p>
    <w:p w14:paraId="3BB34500" w14:textId="77777777" w:rsidR="00E06963" w:rsidRDefault="00E06963" w:rsidP="00AB471B">
      <w:pPr>
        <w:spacing w:before="0" w:after="0"/>
        <w:rPr>
          <w:rFonts w:ascii="Times New Roman" w:hAnsi="Times New Roman"/>
          <w:b/>
          <w:bCs/>
          <w:sz w:val="22"/>
          <w:lang w:val="sr-Latn-RS"/>
        </w:rPr>
      </w:pPr>
      <w:r w:rsidRPr="0043726B">
        <w:rPr>
          <w:rFonts w:ascii="Times New Roman" w:hAnsi="Times New Roman"/>
          <w:b/>
          <w:bCs/>
          <w:sz w:val="22"/>
        </w:rPr>
        <w:t>Po</w:t>
      </w:r>
      <w:proofErr w:type="spellStart"/>
      <w:r w:rsidRPr="0043726B">
        <w:rPr>
          <w:rFonts w:ascii="Times New Roman" w:hAnsi="Times New Roman"/>
          <w:b/>
          <w:bCs/>
          <w:sz w:val="22"/>
          <w:lang w:val="sr-Latn-RS"/>
        </w:rPr>
        <w:t>štanska</w:t>
      </w:r>
      <w:proofErr w:type="spellEnd"/>
      <w:r w:rsidRPr="0043726B">
        <w:rPr>
          <w:rFonts w:ascii="Times New Roman" w:hAnsi="Times New Roman"/>
          <w:b/>
          <w:bCs/>
          <w:sz w:val="22"/>
          <w:lang w:val="sr-Latn-RS"/>
        </w:rPr>
        <w:t xml:space="preserve"> 18. </w:t>
      </w:r>
    </w:p>
    <w:p w14:paraId="382A980F" w14:textId="77777777" w:rsidR="00E06963" w:rsidRDefault="00E06963" w:rsidP="00AB471B">
      <w:pPr>
        <w:spacing w:before="0" w:after="0"/>
        <w:rPr>
          <w:rFonts w:ascii="Times New Roman" w:hAnsi="Times New Roman"/>
          <w:b/>
          <w:bCs/>
          <w:sz w:val="22"/>
          <w:lang w:val="sr-Latn-RS"/>
        </w:rPr>
      </w:pPr>
      <w:r w:rsidRPr="0043726B">
        <w:rPr>
          <w:rFonts w:ascii="Times New Roman" w:hAnsi="Times New Roman"/>
          <w:b/>
          <w:bCs/>
          <w:sz w:val="22"/>
          <w:lang w:val="sr-Latn-RS"/>
        </w:rPr>
        <w:t xml:space="preserve">24420 Senta </w:t>
      </w:r>
    </w:p>
    <w:p w14:paraId="2F833C67" w14:textId="0C0508AD" w:rsidR="00E06963" w:rsidRDefault="00E06963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43726B">
        <w:rPr>
          <w:rFonts w:ascii="Times New Roman" w:hAnsi="Times New Roman"/>
          <w:b/>
          <w:bCs/>
          <w:sz w:val="22"/>
          <w:lang w:val="sr-Latn-RS"/>
        </w:rPr>
        <w:t>Republic</w:t>
      </w:r>
      <w:proofErr w:type="spellEnd"/>
      <w:r w:rsidRPr="0043726B">
        <w:rPr>
          <w:rFonts w:ascii="Times New Roman" w:hAnsi="Times New Roman"/>
          <w:b/>
          <w:bCs/>
          <w:sz w:val="22"/>
          <w:lang w:val="sr-Latn-RS"/>
        </w:rPr>
        <w:t xml:space="preserve"> </w:t>
      </w:r>
      <w:proofErr w:type="spellStart"/>
      <w:r w:rsidRPr="0043726B">
        <w:rPr>
          <w:rFonts w:ascii="Times New Roman" w:hAnsi="Times New Roman"/>
          <w:b/>
          <w:bCs/>
          <w:sz w:val="22"/>
          <w:lang w:val="sr-Latn-RS"/>
        </w:rPr>
        <w:t>of</w:t>
      </w:r>
      <w:proofErr w:type="spellEnd"/>
      <w:r w:rsidRPr="0043726B">
        <w:rPr>
          <w:rFonts w:ascii="Times New Roman" w:hAnsi="Times New Roman"/>
          <w:b/>
          <w:bCs/>
          <w:sz w:val="22"/>
          <w:lang w:val="sr-Latn-RS"/>
        </w:rPr>
        <w:t xml:space="preserve"> </w:t>
      </w:r>
      <w:proofErr w:type="spellStart"/>
      <w:r w:rsidRPr="0043726B">
        <w:rPr>
          <w:rFonts w:ascii="Times New Roman" w:hAnsi="Times New Roman"/>
          <w:b/>
          <w:bCs/>
          <w:sz w:val="22"/>
          <w:lang w:val="sr-Latn-RS"/>
        </w:rPr>
        <w:t>Serbia</w:t>
      </w:r>
      <w:proofErr w:type="spellEnd"/>
    </w:p>
    <w:p w14:paraId="329C082B" w14:textId="397DF094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26F22B5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33769582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67526654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F2C970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CA9F02F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E70075A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1AD6DE17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012DC64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E9DBF79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74C741F2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1B39DB93" w14:textId="4A15C4E2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7C6DED" w:rsidRPr="007C6DED">
        <w:rPr>
          <w:rFonts w:ascii="Times New Roman" w:hAnsi="Times New Roman"/>
          <w:b/>
          <w:sz w:val="28"/>
        </w:rPr>
        <w:t>Digitalisation of the cultural traditions of the Banat region - securing the easy access for tourists and experts</w:t>
      </w:r>
    </w:p>
    <w:p w14:paraId="15A95738" w14:textId="1DDDC77F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E84A2F" w:rsidRPr="00E84A2F">
        <w:rPr>
          <w:rFonts w:ascii="Times New Roman" w:hAnsi="Times New Roman"/>
          <w:b/>
          <w:sz w:val="28"/>
          <w:lang w:val="en-GB"/>
        </w:rPr>
        <w:t>Supply of equipment: Data migration and aggregation tool and web-portal with digital makerspace and tools</w:t>
      </w:r>
    </w:p>
    <w:p w14:paraId="1C83B765" w14:textId="20FDC26F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7C6DED" w:rsidRPr="007C6DED">
        <w:rPr>
          <w:rFonts w:ascii="Times New Roman" w:hAnsi="Times New Roman"/>
          <w:sz w:val="22"/>
          <w:lang w:val="en-GB"/>
        </w:rPr>
        <w:t>RORS00227 – LPSRBVMMI – TD0</w:t>
      </w:r>
      <w:r w:rsidR="00E84A2F">
        <w:rPr>
          <w:rFonts w:ascii="Times New Roman" w:hAnsi="Times New Roman"/>
          <w:sz w:val="22"/>
          <w:lang w:val="en-GB"/>
        </w:rPr>
        <w:t>2</w:t>
      </w:r>
    </w:p>
    <w:p w14:paraId="041F4C13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FB63916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4CB8E612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7968B799" w14:textId="6BD0584A" w:rsidR="007C6DED" w:rsidRDefault="004D2FD8" w:rsidP="007C6DED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="007C6DED" w:rsidRPr="00112F83">
        <w:rPr>
          <w:rFonts w:ascii="Times New Roman" w:hAnsi="Times New Roman"/>
          <w:sz w:val="22"/>
        </w:rPr>
        <w:t xml:space="preserve">the </w:t>
      </w:r>
      <w:r w:rsidR="007C6DED" w:rsidRPr="00112F83">
        <w:rPr>
          <w:rFonts w:ascii="Times New Roman" w:hAnsi="Times New Roman"/>
          <w:b/>
          <w:bCs/>
          <w:sz w:val="22"/>
        </w:rPr>
        <w:t>delivery, commissioning (including training)</w:t>
      </w:r>
      <w:r w:rsidR="007C6DED" w:rsidRPr="00112F83">
        <w:rPr>
          <w:rFonts w:ascii="Times New Roman" w:hAnsi="Times New Roman"/>
          <w:sz w:val="22"/>
        </w:rPr>
        <w:t xml:space="preserve"> of</w:t>
      </w:r>
      <w:r w:rsidR="007C6DED" w:rsidRPr="006B3785">
        <w:rPr>
          <w:rFonts w:ascii="Times New Roman" w:hAnsi="Times New Roman"/>
          <w:sz w:val="22"/>
        </w:rPr>
        <w:t xml:space="preserve"> the following supplies:</w:t>
      </w:r>
    </w:p>
    <w:p w14:paraId="6C5F1BA6" w14:textId="4158729A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9F205B7" w14:textId="6415568C" w:rsidR="004D2FD8" w:rsidRDefault="00B202BC" w:rsidP="007C6DED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lastRenderedPageBreak/>
        <w:t>&lt;</w:t>
      </w:r>
      <w:r w:rsidR="004D2FD8" w:rsidRPr="005F2975">
        <w:rPr>
          <w:rFonts w:ascii="Times New Roman" w:hAnsi="Times New Roman"/>
          <w:sz w:val="22"/>
          <w:highlight w:val="yellow"/>
          <w:lang w:val="en-GB"/>
        </w:rPr>
        <w:t>general description of the supplies, including quantities</w:t>
      </w:r>
      <w:r>
        <w:rPr>
          <w:rFonts w:ascii="Times New Roman" w:hAnsi="Times New Roman"/>
          <w:sz w:val="22"/>
          <w:lang w:val="en-GB"/>
        </w:rPr>
        <w:t>&gt;</w:t>
      </w:r>
    </w:p>
    <w:p w14:paraId="26DCF47A" w14:textId="1E626FEE" w:rsidR="00CC7EB7" w:rsidRDefault="009B0CF1" w:rsidP="000F75E1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0F75E1" w:rsidRPr="000F75E1">
        <w:rPr>
          <w:rFonts w:ascii="Times New Roman" w:hAnsi="Times New Roman"/>
          <w:b/>
          <w:bCs/>
          <w:sz w:val="22"/>
          <w:lang w:val="en-GB"/>
        </w:rPr>
        <w:t>Institute for Hungarian Culture in Vojvodina,</w:t>
      </w:r>
      <w:r w:rsidR="001C7776">
        <w:rPr>
          <w:rFonts w:ascii="Times New Roman" w:hAnsi="Times New Roman"/>
          <w:b/>
          <w:bCs/>
          <w:sz w:val="22"/>
          <w:lang w:val="en-GB"/>
        </w:rPr>
        <w:t xml:space="preserve"> </w:t>
      </w:r>
      <w:r w:rsidR="000F75E1" w:rsidRPr="000F75E1">
        <w:rPr>
          <w:rFonts w:ascii="Times New Roman" w:hAnsi="Times New Roman"/>
          <w:b/>
          <w:bCs/>
          <w:sz w:val="22"/>
          <w:lang w:val="en-GB"/>
        </w:rPr>
        <w:t>(</w:t>
      </w:r>
      <w:proofErr w:type="spellStart"/>
      <w:r w:rsidR="000F75E1" w:rsidRPr="000F75E1">
        <w:rPr>
          <w:rFonts w:ascii="Times New Roman" w:hAnsi="Times New Roman"/>
          <w:b/>
          <w:bCs/>
          <w:sz w:val="22"/>
          <w:lang w:val="en-GB"/>
        </w:rPr>
        <w:t>Zavod</w:t>
      </w:r>
      <w:proofErr w:type="spellEnd"/>
      <w:r w:rsidR="000F75E1" w:rsidRPr="000F75E1">
        <w:rPr>
          <w:rFonts w:ascii="Times New Roman" w:hAnsi="Times New Roman"/>
          <w:b/>
          <w:bCs/>
          <w:sz w:val="22"/>
          <w:lang w:val="en-GB"/>
        </w:rPr>
        <w:t xml:space="preserve"> za </w:t>
      </w:r>
      <w:proofErr w:type="spellStart"/>
      <w:r w:rsidR="000F75E1" w:rsidRPr="000F75E1">
        <w:rPr>
          <w:rFonts w:ascii="Times New Roman" w:hAnsi="Times New Roman"/>
          <w:b/>
          <w:bCs/>
          <w:sz w:val="22"/>
          <w:lang w:val="en-GB"/>
        </w:rPr>
        <w:t>kulturu</w:t>
      </w:r>
      <w:proofErr w:type="spellEnd"/>
      <w:r w:rsidR="000F75E1" w:rsidRPr="000F75E1">
        <w:rPr>
          <w:rFonts w:ascii="Times New Roman" w:hAnsi="Times New Roman"/>
          <w:b/>
          <w:bCs/>
          <w:sz w:val="22"/>
          <w:lang w:val="en-GB"/>
        </w:rPr>
        <w:t xml:space="preserve"> </w:t>
      </w:r>
      <w:proofErr w:type="spellStart"/>
      <w:r w:rsidR="000F75E1" w:rsidRPr="000F75E1">
        <w:rPr>
          <w:rFonts w:ascii="Times New Roman" w:hAnsi="Times New Roman"/>
          <w:b/>
          <w:bCs/>
          <w:sz w:val="22"/>
          <w:lang w:val="en-GB"/>
        </w:rPr>
        <w:t>vojvođanskih</w:t>
      </w:r>
      <w:proofErr w:type="spellEnd"/>
      <w:r w:rsidR="000F75E1" w:rsidRPr="000F75E1">
        <w:rPr>
          <w:rFonts w:ascii="Times New Roman" w:hAnsi="Times New Roman"/>
          <w:b/>
          <w:bCs/>
          <w:sz w:val="22"/>
          <w:lang w:val="en-GB"/>
        </w:rPr>
        <w:t xml:space="preserve"> </w:t>
      </w:r>
      <w:proofErr w:type="spellStart"/>
      <w:r w:rsidR="000F75E1" w:rsidRPr="000F75E1">
        <w:rPr>
          <w:rFonts w:ascii="Times New Roman" w:hAnsi="Times New Roman"/>
          <w:b/>
          <w:bCs/>
          <w:sz w:val="22"/>
          <w:lang w:val="en-GB"/>
        </w:rPr>
        <w:t>Mađara</w:t>
      </w:r>
      <w:proofErr w:type="spellEnd"/>
      <w:proofErr w:type="gramStart"/>
      <w:r w:rsidR="000F75E1" w:rsidRPr="000F75E1">
        <w:rPr>
          <w:rFonts w:ascii="Times New Roman" w:hAnsi="Times New Roman"/>
          <w:b/>
          <w:bCs/>
          <w:sz w:val="22"/>
          <w:lang w:val="en-GB"/>
        </w:rPr>
        <w:t>),</w:t>
      </w:r>
      <w:proofErr w:type="spellStart"/>
      <w:r w:rsidR="000F75E1" w:rsidRPr="000F75E1">
        <w:rPr>
          <w:rFonts w:ascii="Times New Roman" w:hAnsi="Times New Roman"/>
          <w:b/>
          <w:bCs/>
          <w:sz w:val="22"/>
          <w:lang w:val="en-GB"/>
        </w:rPr>
        <w:t>Poštanska</w:t>
      </w:r>
      <w:proofErr w:type="spellEnd"/>
      <w:proofErr w:type="gramEnd"/>
      <w:r w:rsidR="000F75E1" w:rsidRPr="000F75E1">
        <w:rPr>
          <w:rFonts w:ascii="Times New Roman" w:hAnsi="Times New Roman"/>
          <w:b/>
          <w:bCs/>
          <w:sz w:val="22"/>
          <w:lang w:val="en-GB"/>
        </w:rPr>
        <w:t xml:space="preserve"> 18.24420 Senta, Republic</w:t>
      </w:r>
      <w:r w:rsidR="000F75E1" w:rsidRPr="000F75E1">
        <w:rPr>
          <w:rFonts w:ascii="Times New Roman" w:hAnsi="Times New Roman"/>
          <w:sz w:val="22"/>
          <w:lang w:val="en-GB"/>
        </w:rPr>
        <w:t xml:space="preserve"> of Serbia.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3A0FA6" w:rsidRPr="0043726B">
        <w:rPr>
          <w:rFonts w:ascii="Times New Roman" w:hAnsi="Times New Roman"/>
          <w:b/>
          <w:bCs/>
          <w:sz w:val="22"/>
        </w:rPr>
        <w:t xml:space="preserve">in a maximum </w:t>
      </w:r>
      <w:r w:rsidR="003A0FA6" w:rsidRPr="00CC4560">
        <w:rPr>
          <w:rFonts w:ascii="Times New Roman" w:hAnsi="Times New Roman"/>
          <w:b/>
          <w:bCs/>
          <w:sz w:val="22"/>
        </w:rPr>
        <w:t>6 months from contract signature</w:t>
      </w:r>
      <w:r w:rsidR="003A0FA6">
        <w:rPr>
          <w:rFonts w:ascii="Times New Roman" w:hAnsi="Times New Roman"/>
          <w:b/>
          <w:bCs/>
          <w:sz w:val="22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CC7EB7">
        <w:rPr>
          <w:rFonts w:ascii="Times New Roman" w:hAnsi="Times New Roman"/>
          <w:sz w:val="22"/>
          <w:lang w:val="en-GB"/>
        </w:rPr>
        <w:t>DDP.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E57776">
        <w:rPr>
          <w:rFonts w:ascii="Times New Roman" w:hAnsi="Times New Roman"/>
          <w:b/>
          <w:bCs/>
          <w:sz w:val="22"/>
        </w:rPr>
        <w:t>The first article, i.e. the</w:t>
      </w:r>
      <w:r w:rsidR="00E57776" w:rsidRPr="00064471">
        <w:rPr>
          <w:rFonts w:ascii="Times New Roman" w:hAnsi="Times New Roman"/>
          <w:b/>
          <w:bCs/>
          <w:sz w:val="22"/>
        </w:rPr>
        <w:t xml:space="preserve"> </w:t>
      </w:r>
      <w:r w:rsidR="00E57776" w:rsidRPr="00064471">
        <w:rPr>
          <w:rFonts w:ascii="Times New Roman" w:hAnsi="Times New Roman"/>
          <w:b/>
          <w:bCs/>
          <w:sz w:val="22"/>
          <w:szCs w:val="22"/>
        </w:rPr>
        <w:t>data migration and aggregation supply has to be delivered by the end of June 30</w:t>
      </w:r>
      <w:r w:rsidR="00E57776" w:rsidRPr="00064471">
        <w:rPr>
          <w:rFonts w:ascii="Times New Roman" w:hAnsi="Times New Roman"/>
          <w:b/>
          <w:bCs/>
          <w:sz w:val="22"/>
          <w:szCs w:val="22"/>
          <w:vertAlign w:val="superscript"/>
        </w:rPr>
        <w:t>th</w:t>
      </w:r>
      <w:r w:rsidR="00E57776" w:rsidRPr="00064471">
        <w:rPr>
          <w:rFonts w:ascii="Times New Roman" w:hAnsi="Times New Roman"/>
          <w:b/>
          <w:bCs/>
          <w:sz w:val="22"/>
          <w:szCs w:val="22"/>
        </w:rPr>
        <w:t>.</w:t>
      </w:r>
    </w:p>
    <w:p w14:paraId="14D204F7" w14:textId="20A234E3" w:rsidR="009B0CF1" w:rsidRPr="007B70EE" w:rsidRDefault="009B0CF1" w:rsidP="000F75E1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</w:t>
      </w:r>
      <w:r w:rsidR="00BB0F4F" w:rsidRPr="00BB0F4F">
        <w:rPr>
          <w:rFonts w:ascii="Times New Roman" w:hAnsi="Times New Roman"/>
          <w:sz w:val="22"/>
          <w:lang w:val="en-GB"/>
        </w:rPr>
        <w:t xml:space="preserve"> the date of the contract signature by both parties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="003A0FA6">
        <w:rPr>
          <w:rFonts w:ascii="Times New Roman" w:hAnsi="Times New Roman"/>
          <w:sz w:val="22"/>
          <w:lang w:val="en-GB"/>
        </w:rPr>
        <w:t>in the period of 6 months.</w:t>
      </w:r>
    </w:p>
    <w:p w14:paraId="58153625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490CFE8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128D393E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4ED9BBD7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</w:t>
      </w:r>
      <w:proofErr w:type="gramStart"/>
      <w:r>
        <w:rPr>
          <w:rFonts w:ascii="Times New Roman" w:hAnsi="Times New Roman"/>
          <w:sz w:val="22"/>
          <w:lang w:val="en-GB"/>
        </w:rPr>
        <w:t xml:space="preserve">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a</w:t>
      </w:r>
      <w:proofErr w:type="gramEnd"/>
      <w:r>
        <w:rPr>
          <w:rFonts w:ascii="Times New Roman" w:hAnsi="Times New Roman"/>
          <w:sz w:val="22"/>
          <w:lang w:val="en-GB"/>
        </w:rPr>
        <w:t xml:space="preserve">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1208096A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95DE6F9" w14:textId="1054D49B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 xml:space="preserve">EUR] </w:t>
      </w:r>
      <w:r w:rsidR="00AA5184">
        <w:rPr>
          <w:rFonts w:ascii="Times New Roman" w:hAnsi="Times New Roman"/>
          <w:sz w:val="22"/>
          <w:highlight w:val="lightGray"/>
          <w:lang w:val="en-GB"/>
        </w:rPr>
        <w:t xml:space="preserve">or </w:t>
      </w:r>
      <w:r w:rsidR="001E684B">
        <w:rPr>
          <w:rFonts w:ascii="Times New Roman" w:hAnsi="Times New Roman"/>
          <w:sz w:val="22"/>
          <w:highlight w:val="lightGray"/>
          <w:lang w:val="en-GB"/>
        </w:rPr>
        <w:t>[</w:t>
      </w:r>
      <w:r w:rsidR="00AA5184">
        <w:rPr>
          <w:rFonts w:ascii="Times New Roman" w:hAnsi="Times New Roman"/>
          <w:sz w:val="22"/>
          <w:highlight w:val="lightGray"/>
          <w:lang w:val="en-GB"/>
        </w:rPr>
        <w:t xml:space="preserve">RSD] </w:t>
      </w:r>
      <w:r w:rsidR="0002584E" w:rsidRPr="0002584E">
        <w:rPr>
          <w:rFonts w:ascii="Times New Roman" w:hAnsi="Times New Roman"/>
          <w:sz w:val="22"/>
          <w:lang w:val="en-US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0272B28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0537B73E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57D82F8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7B162C76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1CB4AD9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5A755EE3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63C61828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4199B3B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>
        <w:rPr>
          <w:rFonts w:ascii="Times New Roman" w:hAnsi="Times New Roman"/>
          <w:sz w:val="22"/>
          <w:highlight w:val="lightGray"/>
          <w:lang w:val="en-GB"/>
        </w:rPr>
        <w:t>]</w:t>
      </w:r>
      <w:proofErr w:type="gramStart"/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highlight w:val="lightGray"/>
          <w:lang w:val="en-GB"/>
        </w:rPr>
        <w:t>;</w:t>
      </w:r>
      <w:proofErr w:type="gramEnd"/>
    </w:p>
    <w:p w14:paraId="40912124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1AB146DC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>
        <w:rPr>
          <w:rFonts w:ascii="Times New Roman" w:hAnsi="Times New Roman"/>
          <w:sz w:val="22"/>
          <w:highlight w:val="lightGray"/>
          <w:lang w:val="en-GB"/>
        </w:rPr>
        <w:t>)</w:t>
      </w:r>
      <w:proofErr w:type="gramStart"/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1DF8252A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C64F206" w14:textId="77777777" w:rsidR="00ED4391" w:rsidRDefault="00ED4391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6941A767" w14:textId="77777777" w:rsidR="004173B9" w:rsidRDefault="004173B9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5D9A132E" w14:textId="77777777" w:rsidR="004173B9" w:rsidRDefault="004173B9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4E0E3B07" w14:textId="77777777" w:rsidR="004173B9" w:rsidRDefault="004173B9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4F4C5F2B" w14:textId="77777777" w:rsidR="004173B9" w:rsidRDefault="004173B9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56B7FB61" w14:textId="77777777" w:rsidR="004173B9" w:rsidRDefault="004173B9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36F03E7D" w14:textId="77777777" w:rsidR="004173B9" w:rsidRDefault="004173B9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64656257" w14:textId="77777777" w:rsidR="004173B9" w:rsidRDefault="004173B9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</w:p>
    <w:p w14:paraId="53B67B6C" w14:textId="77777777"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5A7386BA" w14:textId="77777777" w:rsidR="00880A35" w:rsidRDefault="00880A35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437E71C4" w14:textId="77777777" w:rsidR="00880A35" w:rsidRPr="0077154B" w:rsidRDefault="00880A35" w:rsidP="00880A35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</w:t>
      </w:r>
      <w:r w:rsidRPr="0077154B">
        <w:rPr>
          <w:rFonts w:ascii="Times New Roman" w:hAnsi="Times New Roman"/>
          <w:sz w:val="22"/>
          <w:szCs w:val="22"/>
          <w:lang w:eastAsia="en-GB"/>
        </w:rPr>
        <w:t xml:space="preserve">of the </w:t>
      </w:r>
      <w:r w:rsidRPr="0077154B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64DF55B3" w14:textId="77777777" w:rsidR="00880A35" w:rsidRPr="0068104F" w:rsidRDefault="00880A35" w:rsidP="00880A35">
      <w:pPr>
        <w:jc w:val="both"/>
        <w:rPr>
          <w:rFonts w:ascii="Times New Roman" w:hAnsi="Times New Roman"/>
          <w:sz w:val="22"/>
          <w:szCs w:val="22"/>
        </w:rPr>
      </w:pPr>
      <w:r w:rsidRPr="0077154B">
        <w:rPr>
          <w:rFonts w:ascii="Times New Roman" w:hAnsi="Times New Roman"/>
          <w:sz w:val="22"/>
          <w:szCs w:val="22"/>
        </w:rPr>
        <w:t>(a) the controller for the processing of personal data carried out within the Commission</w:t>
      </w:r>
    </w:p>
    <w:p w14:paraId="66E7AAA3" w14:textId="77777777" w:rsidR="00880A35" w:rsidRPr="0068104F" w:rsidRDefault="00880A35" w:rsidP="00880A35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14:paraId="608A1DA8" w14:textId="77777777" w:rsidR="00880A35" w:rsidRDefault="00880A35" w:rsidP="00880A35">
      <w:pPr>
        <w:jc w:val="both"/>
        <w:rPr>
          <w:rFonts w:ascii="Times New Roman" w:hAnsi="Times New Roman"/>
          <w:sz w:val="22"/>
          <w:lang w:val="en-GB"/>
        </w:rPr>
      </w:pPr>
    </w:p>
    <w:p w14:paraId="2DA0AC32" w14:textId="77777777" w:rsidR="00880A35" w:rsidRPr="005B03BC" w:rsidRDefault="00880A35" w:rsidP="00880A35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514447AC" w14:textId="77777777" w:rsidR="00880A35" w:rsidRPr="0061160A" w:rsidRDefault="00880A35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64B6B88D" w14:textId="77777777" w:rsidR="004D2FD8" w:rsidRPr="007B70EE" w:rsidRDefault="004D2FD8" w:rsidP="00880A35">
      <w:pPr>
        <w:keepNext/>
        <w:spacing w:before="0" w:after="0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140A5584" w14:textId="77777777" w:rsidTr="00514BE0">
        <w:trPr>
          <w:trHeight w:val="520"/>
        </w:trPr>
        <w:tc>
          <w:tcPr>
            <w:tcW w:w="4253" w:type="dxa"/>
            <w:gridSpan w:val="2"/>
          </w:tcPr>
          <w:p w14:paraId="50D2EDBC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46F73072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7270503B" w14:textId="77777777" w:rsidTr="00514BE0">
        <w:trPr>
          <w:cantSplit/>
          <w:trHeight w:val="555"/>
        </w:trPr>
        <w:tc>
          <w:tcPr>
            <w:tcW w:w="1985" w:type="dxa"/>
          </w:tcPr>
          <w:p w14:paraId="6B7F631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11098E20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69E2596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6C14BBAA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87CA2A0" w14:textId="77777777" w:rsidTr="00514BE0">
        <w:trPr>
          <w:cantSplit/>
          <w:trHeight w:val="577"/>
        </w:trPr>
        <w:tc>
          <w:tcPr>
            <w:tcW w:w="1985" w:type="dxa"/>
          </w:tcPr>
          <w:p w14:paraId="59C2E1C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45CF40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D0B5F41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585213D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FD0B13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42A8F9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FD2CE06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65368AE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31FFB04" w14:textId="77777777" w:rsidTr="00514BE0">
        <w:trPr>
          <w:cantSplit/>
          <w:trHeight w:val="878"/>
        </w:trPr>
        <w:tc>
          <w:tcPr>
            <w:tcW w:w="1985" w:type="dxa"/>
          </w:tcPr>
          <w:p w14:paraId="6077CFF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F72B3C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67290B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769E3F5E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FF1F814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70C6E5B7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19677E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25EEAD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E642A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3ADF66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23D3E5B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4A712F02" w14:textId="77777777" w:rsidTr="00514BE0">
        <w:trPr>
          <w:cantSplit/>
          <w:trHeight w:val="428"/>
        </w:trPr>
        <w:tc>
          <w:tcPr>
            <w:tcW w:w="1985" w:type="dxa"/>
          </w:tcPr>
          <w:p w14:paraId="4CED8D0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0478DA5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6411DFCF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1CC4057B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7130E2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21120F0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CD6A5B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19FCC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0A33C9B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41075060" w14:textId="77777777" w:rsidR="004D2FD8" w:rsidRPr="00A940DC" w:rsidRDefault="004D2FD8" w:rsidP="00F16D4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0ABFD4E9" w14:textId="77777777" w:rsidTr="00514BE0">
        <w:trPr>
          <w:cantSplit/>
          <w:trHeight w:val="574"/>
        </w:trPr>
        <w:tc>
          <w:tcPr>
            <w:tcW w:w="1985" w:type="dxa"/>
          </w:tcPr>
          <w:p w14:paraId="6814F510" w14:textId="41BD1A49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070A5795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32CEB0C4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3E602D8A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774B8BFE" w14:textId="77777777" w:rsidTr="00514BE0">
        <w:trPr>
          <w:cantSplit/>
          <w:trHeight w:val="568"/>
        </w:trPr>
        <w:tc>
          <w:tcPr>
            <w:tcW w:w="1985" w:type="dxa"/>
          </w:tcPr>
          <w:p w14:paraId="79EBB7D1" w14:textId="0EA62AAE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62F7B693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542403BC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04B03771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3EECB27A" w14:textId="77777777" w:rsidTr="00514BE0">
        <w:trPr>
          <w:cantSplit/>
          <w:trHeight w:val="890"/>
        </w:trPr>
        <w:tc>
          <w:tcPr>
            <w:tcW w:w="1985" w:type="dxa"/>
          </w:tcPr>
          <w:p w14:paraId="643C77CA" w14:textId="17C0059E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7ECC5E90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0154C6E2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2C5E764A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14:paraId="361917E8" w14:textId="77777777" w:rsidTr="00514BE0">
        <w:trPr>
          <w:cantSplit/>
          <w:trHeight w:val="409"/>
        </w:trPr>
        <w:tc>
          <w:tcPr>
            <w:tcW w:w="1985" w:type="dxa"/>
          </w:tcPr>
          <w:p w14:paraId="076FBC8A" w14:textId="3CA43EEA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64A09EEC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00FDA4B2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1DA3F5CA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BB6F63B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0F074" w14:textId="77777777" w:rsidR="007E70AA" w:rsidRDefault="007E70AA">
      <w:r>
        <w:separator/>
      </w:r>
    </w:p>
    <w:p w14:paraId="19E58B74" w14:textId="77777777" w:rsidR="007E70AA" w:rsidRDefault="007E70AA"/>
  </w:endnote>
  <w:endnote w:type="continuationSeparator" w:id="0">
    <w:p w14:paraId="6E7C3DE5" w14:textId="77777777" w:rsidR="007E70AA" w:rsidRDefault="007E70AA">
      <w:r>
        <w:continuationSeparator/>
      </w:r>
    </w:p>
    <w:p w14:paraId="2F5F6E8E" w14:textId="77777777" w:rsidR="007E70AA" w:rsidRDefault="007E70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188B0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CC49A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83F284E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8944F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43E43AF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7EC8F" w14:textId="77777777" w:rsidR="007E70AA" w:rsidRDefault="007E70AA" w:rsidP="008056C4">
      <w:pPr>
        <w:spacing w:before="0" w:after="0"/>
      </w:pPr>
      <w:r>
        <w:separator/>
      </w:r>
    </w:p>
  </w:footnote>
  <w:footnote w:type="continuationSeparator" w:id="0">
    <w:p w14:paraId="7C8CE355" w14:textId="77777777" w:rsidR="007E70AA" w:rsidRDefault="007E70AA">
      <w:r>
        <w:continuationSeparator/>
      </w:r>
    </w:p>
    <w:p w14:paraId="43FA3D86" w14:textId="77777777" w:rsidR="007E70AA" w:rsidRDefault="007E70AA"/>
  </w:footnote>
  <w:footnote w:id="1">
    <w:p w14:paraId="65D30E2A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6CD354A5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026333A8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304E4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B6B5A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234EC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887141782">
    <w:abstractNumId w:val="7"/>
  </w:num>
  <w:num w:numId="2" w16cid:durableId="986663731">
    <w:abstractNumId w:val="33"/>
  </w:num>
  <w:num w:numId="3" w16cid:durableId="1113475879">
    <w:abstractNumId w:val="6"/>
  </w:num>
  <w:num w:numId="4" w16cid:durableId="1107315026">
    <w:abstractNumId w:val="26"/>
  </w:num>
  <w:num w:numId="5" w16cid:durableId="1196500773">
    <w:abstractNumId w:val="22"/>
  </w:num>
  <w:num w:numId="6" w16cid:durableId="1136602878">
    <w:abstractNumId w:val="16"/>
  </w:num>
  <w:num w:numId="7" w16cid:durableId="955331255">
    <w:abstractNumId w:val="14"/>
  </w:num>
  <w:num w:numId="8" w16cid:durableId="1457917791">
    <w:abstractNumId w:val="21"/>
  </w:num>
  <w:num w:numId="9" w16cid:durableId="1442070420">
    <w:abstractNumId w:val="40"/>
  </w:num>
  <w:num w:numId="10" w16cid:durableId="229771270">
    <w:abstractNumId w:val="10"/>
  </w:num>
  <w:num w:numId="11" w16cid:durableId="461964293">
    <w:abstractNumId w:val="11"/>
  </w:num>
  <w:num w:numId="12" w16cid:durableId="10884339">
    <w:abstractNumId w:val="12"/>
  </w:num>
  <w:num w:numId="13" w16cid:durableId="1558125504">
    <w:abstractNumId w:val="25"/>
  </w:num>
  <w:num w:numId="14" w16cid:durableId="412705377">
    <w:abstractNumId w:val="30"/>
  </w:num>
  <w:num w:numId="15" w16cid:durableId="303386657">
    <w:abstractNumId w:val="35"/>
  </w:num>
  <w:num w:numId="16" w16cid:durableId="1510024337">
    <w:abstractNumId w:val="8"/>
  </w:num>
  <w:num w:numId="17" w16cid:durableId="1670938220">
    <w:abstractNumId w:val="20"/>
  </w:num>
  <w:num w:numId="18" w16cid:durableId="2005014866">
    <w:abstractNumId w:val="24"/>
  </w:num>
  <w:num w:numId="19" w16cid:durableId="1137067787">
    <w:abstractNumId w:val="29"/>
  </w:num>
  <w:num w:numId="20" w16cid:durableId="255868011">
    <w:abstractNumId w:val="9"/>
  </w:num>
  <w:num w:numId="21" w16cid:durableId="330721267">
    <w:abstractNumId w:val="23"/>
  </w:num>
  <w:num w:numId="22" w16cid:durableId="798953878">
    <w:abstractNumId w:val="13"/>
  </w:num>
  <w:num w:numId="23" w16cid:durableId="1721321022">
    <w:abstractNumId w:val="15"/>
  </w:num>
  <w:num w:numId="24" w16cid:durableId="1696735069">
    <w:abstractNumId w:val="32"/>
  </w:num>
  <w:num w:numId="25" w16cid:durableId="1836066278">
    <w:abstractNumId w:val="19"/>
  </w:num>
  <w:num w:numId="26" w16cid:durableId="1458570318">
    <w:abstractNumId w:val="17"/>
  </w:num>
  <w:num w:numId="27" w16cid:durableId="2143648801">
    <w:abstractNumId w:val="36"/>
  </w:num>
  <w:num w:numId="28" w16cid:durableId="708457772">
    <w:abstractNumId w:val="37"/>
  </w:num>
  <w:num w:numId="29" w16cid:durableId="1284112399">
    <w:abstractNumId w:val="2"/>
  </w:num>
  <w:num w:numId="30" w16cid:durableId="1363675395">
    <w:abstractNumId w:val="31"/>
  </w:num>
  <w:num w:numId="31" w16cid:durableId="1888687850">
    <w:abstractNumId w:val="27"/>
  </w:num>
  <w:num w:numId="32" w16cid:durableId="322243623">
    <w:abstractNumId w:val="4"/>
  </w:num>
  <w:num w:numId="33" w16cid:durableId="903878348">
    <w:abstractNumId w:val="5"/>
  </w:num>
  <w:num w:numId="34" w16cid:durableId="1347056545">
    <w:abstractNumId w:val="3"/>
  </w:num>
  <w:num w:numId="35" w16cid:durableId="1310206787">
    <w:abstractNumId w:val="1"/>
  </w:num>
  <w:num w:numId="36" w16cid:durableId="1493839454">
    <w:abstractNumId w:val="28"/>
  </w:num>
  <w:num w:numId="37" w16cid:durableId="1610044783">
    <w:abstractNumId w:val="39"/>
  </w:num>
  <w:num w:numId="38" w16cid:durableId="4614981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724571481">
    <w:abstractNumId w:val="38"/>
  </w:num>
  <w:num w:numId="40" w16cid:durableId="16875549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08A"/>
    <w:rsid w:val="00013BE7"/>
    <w:rsid w:val="00022D2B"/>
    <w:rsid w:val="000246E0"/>
    <w:rsid w:val="0002584E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97EB9"/>
    <w:rsid w:val="000A7A2C"/>
    <w:rsid w:val="000B1236"/>
    <w:rsid w:val="000B63F4"/>
    <w:rsid w:val="000C4AE6"/>
    <w:rsid w:val="000D1A29"/>
    <w:rsid w:val="000D24E3"/>
    <w:rsid w:val="000D2B44"/>
    <w:rsid w:val="000D40DB"/>
    <w:rsid w:val="000D4DE7"/>
    <w:rsid w:val="000E7B75"/>
    <w:rsid w:val="000F5F5F"/>
    <w:rsid w:val="000F75E1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C7776"/>
    <w:rsid w:val="001D0532"/>
    <w:rsid w:val="001D1E38"/>
    <w:rsid w:val="001D7174"/>
    <w:rsid w:val="001E3062"/>
    <w:rsid w:val="001E4648"/>
    <w:rsid w:val="001E684B"/>
    <w:rsid w:val="001F5421"/>
    <w:rsid w:val="0020637F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02D6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2526"/>
    <w:rsid w:val="002B60C4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0FA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173B9"/>
    <w:rsid w:val="00420666"/>
    <w:rsid w:val="004300D4"/>
    <w:rsid w:val="004316F0"/>
    <w:rsid w:val="00432DF1"/>
    <w:rsid w:val="004506D8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05C2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D6C18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53C3E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6DED"/>
    <w:rsid w:val="007C75E0"/>
    <w:rsid w:val="007D201C"/>
    <w:rsid w:val="007D5FA2"/>
    <w:rsid w:val="007E3D5F"/>
    <w:rsid w:val="007E3E32"/>
    <w:rsid w:val="007E70AA"/>
    <w:rsid w:val="007F513C"/>
    <w:rsid w:val="007F7A3B"/>
    <w:rsid w:val="00803048"/>
    <w:rsid w:val="008056C4"/>
    <w:rsid w:val="00806CE0"/>
    <w:rsid w:val="008070E5"/>
    <w:rsid w:val="00811F58"/>
    <w:rsid w:val="00813732"/>
    <w:rsid w:val="00837211"/>
    <w:rsid w:val="008422D4"/>
    <w:rsid w:val="008517AF"/>
    <w:rsid w:val="00853F9D"/>
    <w:rsid w:val="0085667F"/>
    <w:rsid w:val="008617F3"/>
    <w:rsid w:val="00862142"/>
    <w:rsid w:val="008808CB"/>
    <w:rsid w:val="00880A35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A5184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0F4F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C7EB7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06963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57776"/>
    <w:rsid w:val="00E62221"/>
    <w:rsid w:val="00E62923"/>
    <w:rsid w:val="00E64CB9"/>
    <w:rsid w:val="00E665B9"/>
    <w:rsid w:val="00E730A5"/>
    <w:rsid w:val="00E811F3"/>
    <w:rsid w:val="00E84A2F"/>
    <w:rsid w:val="00E85F91"/>
    <w:rsid w:val="00E8632B"/>
    <w:rsid w:val="00E90EDC"/>
    <w:rsid w:val="00E916B1"/>
    <w:rsid w:val="00EC057A"/>
    <w:rsid w:val="00ED4391"/>
    <w:rsid w:val="00ED4B36"/>
    <w:rsid w:val="00EE0ED9"/>
    <w:rsid w:val="00EE2E55"/>
    <w:rsid w:val="00F02006"/>
    <w:rsid w:val="00F023B1"/>
    <w:rsid w:val="00F0574A"/>
    <w:rsid w:val="00F11924"/>
    <w:rsid w:val="00F16D48"/>
    <w:rsid w:val="00F200C8"/>
    <w:rsid w:val="00F232CE"/>
    <w:rsid w:val="00F3222C"/>
    <w:rsid w:val="00F33A99"/>
    <w:rsid w:val="00F365CD"/>
    <w:rsid w:val="00F4202E"/>
    <w:rsid w:val="00F56D4C"/>
    <w:rsid w:val="00F619D6"/>
    <w:rsid w:val="00F658F3"/>
    <w:rsid w:val="00F663D7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43EEBF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40D8C1-D1EA-4D30-9A39-7C740E3BB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5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3951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Laszlo Vigi</cp:lastModifiedBy>
  <cp:revision>49</cp:revision>
  <cp:lastPrinted>2012-10-22T09:58:00Z</cp:lastPrinted>
  <dcterms:created xsi:type="dcterms:W3CDTF">2018-12-18T11:39:00Z</dcterms:created>
  <dcterms:modified xsi:type="dcterms:W3CDTF">2025-05-12T11:53:00Z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